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841" w:rsidRPr="005F1841" w:rsidRDefault="005F1841" w:rsidP="005F1841">
      <w:pPr>
        <w:spacing w:after="0" w:line="252" w:lineRule="auto"/>
        <w:jc w:val="center"/>
        <w:rPr>
          <w:b/>
          <w:sz w:val="112"/>
          <w:szCs w:val="112"/>
        </w:rPr>
      </w:pPr>
      <w:r w:rsidRPr="005F1841">
        <w:rPr>
          <w:noProof/>
          <w:sz w:val="112"/>
          <w:szCs w:val="112"/>
        </w:rPr>
        <w:drawing>
          <wp:anchor distT="0" distB="0" distL="114300" distR="114300" simplePos="0" relativeHeight="251662336" behindDoc="1" locked="0" layoutInCell="1" allowOverlap="1" wp14:anchorId="665D4693">
            <wp:simplePos x="0" y="0"/>
            <wp:positionH relativeFrom="column">
              <wp:posOffset>71755</wp:posOffset>
            </wp:positionH>
            <wp:positionV relativeFrom="paragraph">
              <wp:posOffset>152400</wp:posOffset>
            </wp:positionV>
            <wp:extent cx="3933825" cy="5443413"/>
            <wp:effectExtent l="0" t="0" r="0" b="5080"/>
            <wp:wrapTight wrapText="bothSides">
              <wp:wrapPolygon edited="0">
                <wp:start x="0" y="0"/>
                <wp:lineTo x="0" y="21545"/>
                <wp:lineTo x="21443" y="21545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3" r="31292"/>
                    <a:stretch/>
                  </pic:blipFill>
                  <pic:spPr bwMode="auto">
                    <a:xfrm>
                      <a:off x="0" y="0"/>
                      <a:ext cx="3933825" cy="54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841">
        <w:rPr>
          <w:b/>
          <w:sz w:val="112"/>
          <w:szCs w:val="112"/>
        </w:rPr>
        <w:t xml:space="preserve">Obec </w:t>
      </w:r>
      <w:r w:rsidRPr="005F1841">
        <w:rPr>
          <w:b/>
          <w:sz w:val="112"/>
          <w:szCs w:val="112"/>
        </w:rPr>
        <w:t>B</w:t>
      </w:r>
      <w:r w:rsidRPr="005F1841">
        <w:rPr>
          <w:b/>
          <w:sz w:val="112"/>
          <w:szCs w:val="112"/>
        </w:rPr>
        <w:t>raníškov</w:t>
      </w:r>
    </w:p>
    <w:p w:rsidR="005F1841" w:rsidRDefault="005F1841" w:rsidP="005F1841">
      <w:pPr>
        <w:spacing w:after="0" w:line="25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Vás zve </w:t>
      </w:r>
      <w:r>
        <w:rPr>
          <w:b/>
          <w:sz w:val="40"/>
          <w:szCs w:val="40"/>
        </w:rPr>
        <w:t>na</w:t>
      </w:r>
    </w:p>
    <w:p w:rsidR="005F1841" w:rsidRPr="005F1841" w:rsidRDefault="005F1841" w:rsidP="005F1841">
      <w:pPr>
        <w:spacing w:after="0" w:line="252" w:lineRule="auto"/>
        <w:jc w:val="center"/>
        <w:rPr>
          <w:b/>
          <w:sz w:val="72"/>
          <w:szCs w:val="72"/>
        </w:rPr>
      </w:pPr>
      <w:r w:rsidRPr="005F1841">
        <w:rPr>
          <w:b/>
          <w:sz w:val="72"/>
          <w:szCs w:val="72"/>
        </w:rPr>
        <w:t>C</w:t>
      </w:r>
      <w:r w:rsidRPr="005F1841">
        <w:rPr>
          <w:b/>
          <w:sz w:val="72"/>
          <w:szCs w:val="72"/>
        </w:rPr>
        <w:t>yrilometodějskou</w:t>
      </w:r>
    </w:p>
    <w:p w:rsidR="005F1841" w:rsidRPr="005F1841" w:rsidRDefault="005F1841" w:rsidP="005F1841">
      <w:pPr>
        <w:jc w:val="center"/>
        <w:rPr>
          <w:b/>
          <w:sz w:val="72"/>
          <w:szCs w:val="72"/>
        </w:rPr>
      </w:pPr>
      <w:r w:rsidRPr="005F1841">
        <w:rPr>
          <w:b/>
          <w:sz w:val="72"/>
          <w:szCs w:val="72"/>
        </w:rPr>
        <w:t>p</w:t>
      </w:r>
      <w:r w:rsidRPr="005F1841">
        <w:rPr>
          <w:b/>
          <w:sz w:val="72"/>
          <w:szCs w:val="72"/>
        </w:rPr>
        <w:t>ouť a Mši svatou,</w:t>
      </w:r>
    </w:p>
    <w:p w:rsidR="005F1841" w:rsidRDefault="005F1841" w:rsidP="005F1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která proběhne v neděli</w:t>
      </w:r>
    </w:p>
    <w:p w:rsidR="005F1841" w:rsidRDefault="005F1841" w:rsidP="005F1841">
      <w:pPr>
        <w:ind w:left="2832"/>
        <w:jc w:val="center"/>
        <w:rPr>
          <w:b/>
          <w:sz w:val="40"/>
          <w:szCs w:val="40"/>
        </w:rPr>
      </w:pPr>
      <w:r>
        <w:rPr>
          <w:b/>
          <w:sz w:val="64"/>
          <w:szCs w:val="64"/>
        </w:rPr>
        <w:t>5</w:t>
      </w:r>
      <w:r w:rsidRPr="006F23DE">
        <w:rPr>
          <w:b/>
          <w:sz w:val="64"/>
          <w:szCs w:val="64"/>
        </w:rPr>
        <w:t>. července 20</w:t>
      </w:r>
      <w:r>
        <w:rPr>
          <w:b/>
          <w:sz w:val="64"/>
          <w:szCs w:val="64"/>
        </w:rPr>
        <w:t>20</w:t>
      </w:r>
      <w:r>
        <w:rPr>
          <w:b/>
          <w:sz w:val="40"/>
          <w:szCs w:val="40"/>
        </w:rPr>
        <w:t xml:space="preserve"> v</w:t>
      </w:r>
      <w:r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:00</w:t>
      </w:r>
      <w:r>
        <w:rPr>
          <w:b/>
          <w:sz w:val="40"/>
          <w:szCs w:val="40"/>
        </w:rPr>
        <w:t xml:space="preserve"> hodin 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>na prostranství za pomníkem.</w:t>
      </w:r>
    </w:p>
    <w:p w:rsidR="005F1841" w:rsidRDefault="005F1841" w:rsidP="005F1841">
      <w:pPr>
        <w:ind w:left="28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Tentokrát nepůjdeme průvodem od kaple</w:t>
      </w:r>
      <w:r>
        <w:rPr>
          <w:b/>
          <w:sz w:val="40"/>
          <w:szCs w:val="40"/>
        </w:rPr>
        <w:br/>
        <w:t>sv. Cyrila a Metoděje.</w:t>
      </w:r>
    </w:p>
    <w:p w:rsidR="00651BE5" w:rsidRDefault="005F1841" w:rsidP="00C7619F">
      <w:pPr>
        <w:ind w:left="2832"/>
        <w:jc w:val="center"/>
      </w:pPr>
      <w:r>
        <w:rPr>
          <w:b/>
          <w:sz w:val="40"/>
          <w:szCs w:val="40"/>
        </w:rPr>
        <w:t xml:space="preserve">Kaple sv. Cyrila a Metoděje bude </w:t>
      </w:r>
      <w:r>
        <w:rPr>
          <w:b/>
          <w:sz w:val="40"/>
          <w:szCs w:val="40"/>
        </w:rPr>
        <w:br/>
        <w:t>po celý den otevřena.</w:t>
      </w:r>
    </w:p>
    <w:sectPr w:rsidR="00651BE5" w:rsidSect="005F1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5D2" w:rsidRDefault="00AE45D2" w:rsidP="005F1841">
      <w:pPr>
        <w:spacing w:after="0" w:line="240" w:lineRule="auto"/>
      </w:pPr>
      <w:r>
        <w:separator/>
      </w:r>
    </w:p>
  </w:endnote>
  <w:endnote w:type="continuationSeparator" w:id="0">
    <w:p w:rsidR="00AE45D2" w:rsidRDefault="00AE45D2" w:rsidP="005F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5D2" w:rsidRDefault="00AE45D2" w:rsidP="005F1841">
      <w:pPr>
        <w:spacing w:after="0" w:line="240" w:lineRule="auto"/>
      </w:pPr>
      <w:r>
        <w:separator/>
      </w:r>
    </w:p>
  </w:footnote>
  <w:footnote w:type="continuationSeparator" w:id="0">
    <w:p w:rsidR="00AE45D2" w:rsidRDefault="00AE45D2" w:rsidP="005F1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41"/>
    <w:rsid w:val="005F1841"/>
    <w:rsid w:val="00651BE5"/>
    <w:rsid w:val="00AE45D2"/>
    <w:rsid w:val="00C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754A"/>
  <w15:chartTrackingRefBased/>
  <w15:docId w15:val="{FD0824C4-F234-43B4-A0F5-1D216AAB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8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1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841"/>
  </w:style>
  <w:style w:type="paragraph" w:styleId="Zpat">
    <w:name w:val="footer"/>
    <w:basedOn w:val="Normln"/>
    <w:link w:val="ZpatChar"/>
    <w:uiPriority w:val="99"/>
    <w:unhideWhenUsed/>
    <w:rsid w:val="005F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2020-06-28T08:43:00Z</dcterms:created>
  <dcterms:modified xsi:type="dcterms:W3CDTF">2020-06-28T09:06:00Z</dcterms:modified>
</cp:coreProperties>
</file>