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EA" w:rsidRPr="000D5DC0" w:rsidRDefault="000D34C5">
      <w:pPr>
        <w:rPr>
          <w:b/>
        </w:rPr>
      </w:pPr>
      <w:r w:rsidRPr="000D5DC0">
        <w:rPr>
          <w:b/>
        </w:rPr>
        <w:t xml:space="preserve">Dokumenty obce </w:t>
      </w:r>
      <w:proofErr w:type="spellStart"/>
      <w:r w:rsidRPr="000D5DC0">
        <w:rPr>
          <w:b/>
        </w:rPr>
        <w:t>Braníškov</w:t>
      </w:r>
      <w:proofErr w:type="spellEnd"/>
    </w:p>
    <w:p w:rsidR="000D34C5" w:rsidRDefault="000D34C5" w:rsidP="000D5DC0">
      <w:pPr>
        <w:jc w:val="both"/>
      </w:pPr>
      <w:r>
        <w:t xml:space="preserve">Dokumenty zveřejňované podle zákona č. 250/2000 Sb., o rozpočtových pravidlech územních rozpočtů – rozpočtové provizorium, </w:t>
      </w:r>
      <w:r w:rsidR="001F64F2">
        <w:t xml:space="preserve">návrh střednědobého výhledu rozpočtu, </w:t>
      </w:r>
      <w:r>
        <w:t>střednědobý výhled rozpočtu,</w:t>
      </w:r>
      <w:r w:rsidR="001F64F2">
        <w:t xml:space="preserve"> návrh rozpočtu, </w:t>
      </w:r>
      <w:r>
        <w:t xml:space="preserve">rozpočet </w:t>
      </w:r>
      <w:r w:rsidR="00B54DBE">
        <w:t>a rozpočtová opatření</w:t>
      </w:r>
      <w:r>
        <w:t xml:space="preserve"> a závěrečný účet obce jsou zveřejněny elektronicky na </w:t>
      </w:r>
      <w:r w:rsidR="00C356D7">
        <w:t>elektronické úřední desce</w:t>
      </w:r>
      <w:r>
        <w:t xml:space="preserve"> obce </w:t>
      </w:r>
      <w:proofErr w:type="spellStart"/>
      <w:r>
        <w:t>Braníškov</w:t>
      </w:r>
      <w:proofErr w:type="spellEnd"/>
      <w:r>
        <w:t xml:space="preserve"> </w:t>
      </w:r>
      <w:hyperlink r:id="rId4" w:history="1">
        <w:r w:rsidR="000D5DC0" w:rsidRPr="00552700">
          <w:rPr>
            <w:rStyle w:val="Hypertextovodkaz"/>
          </w:rPr>
          <w:t>www.braniskov.cz</w:t>
        </w:r>
      </w:hyperlink>
      <w:r w:rsidR="000D5DC0">
        <w:t xml:space="preserve"> </w:t>
      </w:r>
      <w:r w:rsidR="00C356D7">
        <w:t>v záložce</w:t>
      </w:r>
      <w:r>
        <w:t xml:space="preserve"> Hospodaření obce a do jejich listinných podob je možno nahlédnout v kanceláři obecního úřadu </w:t>
      </w:r>
      <w:proofErr w:type="spellStart"/>
      <w:r>
        <w:t>Braníškov</w:t>
      </w:r>
      <w:proofErr w:type="spellEnd"/>
      <w:r>
        <w:t xml:space="preserve">, </w:t>
      </w:r>
      <w:proofErr w:type="spellStart"/>
      <w:r>
        <w:t>Braníškov</w:t>
      </w:r>
      <w:proofErr w:type="spellEnd"/>
      <w:r>
        <w:t xml:space="preserve"> č. 41 v úředních hodinách.</w:t>
      </w:r>
    </w:p>
    <w:p w:rsidR="000D34C5" w:rsidRDefault="000D34C5" w:rsidP="000D5DC0">
      <w:pPr>
        <w:jc w:val="both"/>
      </w:pPr>
    </w:p>
    <w:p w:rsidR="000D34C5" w:rsidRPr="000D5DC0" w:rsidRDefault="000D34C5" w:rsidP="000D5DC0">
      <w:pPr>
        <w:jc w:val="both"/>
        <w:rPr>
          <w:b/>
        </w:rPr>
      </w:pPr>
      <w:r w:rsidRPr="000D5DC0">
        <w:rPr>
          <w:b/>
        </w:rPr>
        <w:t xml:space="preserve">Dokumenty </w:t>
      </w:r>
      <w:proofErr w:type="spellStart"/>
      <w:r w:rsidRPr="000D5DC0">
        <w:rPr>
          <w:b/>
        </w:rPr>
        <w:t>Mikroregion</w:t>
      </w:r>
      <w:r w:rsidR="001F64F2">
        <w:rPr>
          <w:b/>
        </w:rPr>
        <w:t>u</w:t>
      </w:r>
      <w:proofErr w:type="spellEnd"/>
      <w:r w:rsidRPr="000D5DC0">
        <w:rPr>
          <w:b/>
        </w:rPr>
        <w:t xml:space="preserve"> Bílý potok</w:t>
      </w:r>
      <w:r w:rsidR="001F64F2">
        <w:rPr>
          <w:b/>
        </w:rPr>
        <w:t xml:space="preserve"> – svazku obcí </w:t>
      </w:r>
      <w:proofErr w:type="spellStart"/>
      <w:r w:rsidR="001F64F2">
        <w:rPr>
          <w:b/>
        </w:rPr>
        <w:t>Lažánky</w:t>
      </w:r>
      <w:proofErr w:type="spellEnd"/>
      <w:r w:rsidR="001F64F2">
        <w:rPr>
          <w:b/>
        </w:rPr>
        <w:t xml:space="preserve">, </w:t>
      </w:r>
      <w:proofErr w:type="spellStart"/>
      <w:r w:rsidR="001F64F2">
        <w:rPr>
          <w:b/>
        </w:rPr>
        <w:t>Maršov</w:t>
      </w:r>
      <w:proofErr w:type="spellEnd"/>
      <w:r w:rsidR="001F64F2">
        <w:rPr>
          <w:b/>
        </w:rPr>
        <w:t xml:space="preserve">, </w:t>
      </w:r>
      <w:proofErr w:type="spellStart"/>
      <w:r w:rsidR="001F64F2">
        <w:rPr>
          <w:b/>
        </w:rPr>
        <w:t>Braníškov</w:t>
      </w:r>
      <w:proofErr w:type="spellEnd"/>
      <w:r w:rsidR="001F64F2">
        <w:rPr>
          <w:b/>
        </w:rPr>
        <w:t>, Svatoslav</w:t>
      </w:r>
    </w:p>
    <w:p w:rsidR="000D34C5" w:rsidRDefault="000D34C5" w:rsidP="000D5DC0">
      <w:pPr>
        <w:jc w:val="both"/>
      </w:pPr>
      <w:r>
        <w:t xml:space="preserve">Dokumenty zveřejňované podle zákona č. 250/2000 Sb., o rozpočtových pravidlech územních rozpočtů – </w:t>
      </w:r>
      <w:r w:rsidR="007C25EA">
        <w:t>rozpočtové provizorium,</w:t>
      </w:r>
      <w:r w:rsidR="00B54DBE">
        <w:t xml:space="preserve"> </w:t>
      </w:r>
      <w:r w:rsidR="007C25EA">
        <w:t>střednědobý výhled rozpočtu,</w:t>
      </w:r>
      <w:r w:rsidR="001F64F2">
        <w:t xml:space="preserve"> </w:t>
      </w:r>
      <w:r w:rsidR="007C25EA">
        <w:t>rozpočet</w:t>
      </w:r>
      <w:r w:rsidR="001F64F2">
        <w:t xml:space="preserve"> </w:t>
      </w:r>
      <w:r w:rsidR="00B54DBE">
        <w:t>a rozpočtová opatření</w:t>
      </w:r>
      <w:r w:rsidR="007C25EA">
        <w:t xml:space="preserve">  </w:t>
      </w:r>
      <w:r w:rsidR="00B54DBE">
        <w:br/>
      </w:r>
      <w:r w:rsidR="007C25EA">
        <w:t xml:space="preserve">a závěrečný účet </w:t>
      </w:r>
      <w:r w:rsidR="00C356D7">
        <w:t>svazku</w:t>
      </w:r>
      <w:r w:rsidR="007C25EA">
        <w:t xml:space="preserve"> jsou zveřejněny elektronicky </w:t>
      </w:r>
      <w:r>
        <w:t xml:space="preserve">na </w:t>
      </w:r>
      <w:r w:rsidR="00C356D7">
        <w:t>elektronick</w:t>
      </w:r>
      <w:r w:rsidR="00E803FC">
        <w:t xml:space="preserve">y na internetových stránkách DSO </w:t>
      </w:r>
      <w:proofErr w:type="spellStart"/>
      <w:r w:rsidR="00E803FC">
        <w:t>Mikroregion</w:t>
      </w:r>
      <w:proofErr w:type="spellEnd"/>
      <w:r w:rsidR="00E803FC">
        <w:t xml:space="preserve"> Bílý potok</w:t>
      </w:r>
      <w:r>
        <w:t xml:space="preserve"> </w:t>
      </w:r>
      <w:hyperlink r:id="rId5" w:history="1">
        <w:r w:rsidR="000D5DC0" w:rsidRPr="00552700">
          <w:rPr>
            <w:rStyle w:val="Hypertextovodkaz"/>
          </w:rPr>
          <w:t>www.</w:t>
        </w:r>
        <w:r w:rsidR="00E803FC">
          <w:rPr>
            <w:rStyle w:val="Hypertextovodkaz"/>
          </w:rPr>
          <w:t>regionbilypotok</w:t>
        </w:r>
        <w:r w:rsidR="000D5DC0" w:rsidRPr="00552700">
          <w:rPr>
            <w:rStyle w:val="Hypertextovodkaz"/>
          </w:rPr>
          <w:t>.cz</w:t>
        </w:r>
      </w:hyperlink>
      <w:r w:rsidR="000D5DC0">
        <w:t xml:space="preserve"> </w:t>
      </w:r>
      <w:r>
        <w:t xml:space="preserve">a do jejich listinných podob je možno nahlédnout v kanceláři obecního úřadu </w:t>
      </w:r>
      <w:proofErr w:type="spellStart"/>
      <w:r w:rsidR="00A011A3">
        <w:t>Lažánky</w:t>
      </w:r>
      <w:proofErr w:type="spellEnd"/>
      <w:r>
        <w:t xml:space="preserve">, </w:t>
      </w:r>
      <w:proofErr w:type="spellStart"/>
      <w:r w:rsidR="00A011A3">
        <w:t>Lažánky</w:t>
      </w:r>
      <w:proofErr w:type="spellEnd"/>
      <w:r>
        <w:t xml:space="preserve"> č. </w:t>
      </w:r>
      <w:r w:rsidR="00A011A3">
        <w:t>14</w:t>
      </w:r>
      <w:r>
        <w:t xml:space="preserve"> v úředních hodinách.</w:t>
      </w:r>
    </w:p>
    <w:p w:rsidR="001747F2" w:rsidRDefault="001747F2" w:rsidP="000D5DC0">
      <w:pPr>
        <w:jc w:val="both"/>
      </w:pPr>
    </w:p>
    <w:p w:rsidR="000D34C5" w:rsidRPr="000D5DC0" w:rsidRDefault="000D34C5" w:rsidP="000D5DC0">
      <w:pPr>
        <w:jc w:val="both"/>
        <w:rPr>
          <w:b/>
        </w:rPr>
      </w:pPr>
      <w:r w:rsidRPr="000D5DC0">
        <w:rPr>
          <w:b/>
        </w:rPr>
        <w:t xml:space="preserve">Dokumenty </w:t>
      </w:r>
      <w:r w:rsidR="001F64F2">
        <w:rPr>
          <w:b/>
        </w:rPr>
        <w:t>svazku obcí</w:t>
      </w:r>
      <w:r w:rsidRPr="000D5DC0">
        <w:rPr>
          <w:b/>
        </w:rPr>
        <w:t xml:space="preserve"> </w:t>
      </w:r>
      <w:proofErr w:type="spellStart"/>
      <w:r w:rsidRPr="000D5DC0">
        <w:rPr>
          <w:b/>
        </w:rPr>
        <w:t>Tišnovsko</w:t>
      </w:r>
      <w:proofErr w:type="spellEnd"/>
    </w:p>
    <w:p w:rsidR="000D34C5" w:rsidRDefault="000D34C5" w:rsidP="000D5DC0">
      <w:pPr>
        <w:jc w:val="both"/>
      </w:pPr>
      <w:r>
        <w:t xml:space="preserve">Dokumenty zveřejňované podle zákona č. 250/2000 Sb., o rozpočtových pravidlech územních rozpočtů – </w:t>
      </w:r>
      <w:r w:rsidR="007C25EA">
        <w:t>rozpočtové provizorium,</w:t>
      </w:r>
      <w:r w:rsidR="00721398" w:rsidRPr="00721398">
        <w:t xml:space="preserve"> </w:t>
      </w:r>
      <w:r w:rsidR="007C25EA">
        <w:t>střednědobý výhled rozpočtu,</w:t>
      </w:r>
      <w:r w:rsidR="00721398">
        <w:t xml:space="preserve"> </w:t>
      </w:r>
      <w:r w:rsidR="007C25EA">
        <w:t xml:space="preserve">rozpočet a rozpočtová opatření </w:t>
      </w:r>
      <w:r w:rsidR="00B54DBE">
        <w:br/>
      </w:r>
      <w:r w:rsidR="007C25EA">
        <w:t xml:space="preserve">a závěrečný účet </w:t>
      </w:r>
      <w:r w:rsidR="001F64F2">
        <w:t>svazku</w:t>
      </w:r>
      <w:r w:rsidR="007C25EA">
        <w:t xml:space="preserve"> jsou zveřejněny elektronicky</w:t>
      </w:r>
      <w:r>
        <w:t xml:space="preserve"> </w:t>
      </w:r>
      <w:r w:rsidR="001F64F2">
        <w:t xml:space="preserve">na elektronické úřední desce svazku obcí </w:t>
      </w:r>
      <w:proofErr w:type="spellStart"/>
      <w:r w:rsidR="001F64F2">
        <w:t>Tišnovsko</w:t>
      </w:r>
      <w:proofErr w:type="spellEnd"/>
      <w:r w:rsidR="001F64F2">
        <w:t xml:space="preserve"> </w:t>
      </w:r>
      <w:r>
        <w:t xml:space="preserve">na </w:t>
      </w:r>
      <w:hyperlink r:id="rId6" w:history="1">
        <w:r w:rsidRPr="008F60B5">
          <w:rPr>
            <w:rStyle w:val="Hypertextovodkaz"/>
          </w:rPr>
          <w:t>www.dsotisnovsko.cz</w:t>
        </w:r>
      </w:hyperlink>
      <w:r>
        <w:t xml:space="preserve"> a do jejich listinných podob je možno nahlédnout v Centru společných služeb </w:t>
      </w:r>
      <w:r w:rsidR="001F64F2">
        <w:t xml:space="preserve">svazku obcí </w:t>
      </w:r>
      <w:proofErr w:type="spellStart"/>
      <w:r>
        <w:t>Tišnovsko</w:t>
      </w:r>
      <w:proofErr w:type="spellEnd"/>
      <w:r>
        <w:t xml:space="preserve">, Komenského 1109, </w:t>
      </w:r>
      <w:proofErr w:type="spellStart"/>
      <w:r>
        <w:t>Předklášteří</w:t>
      </w:r>
      <w:proofErr w:type="spellEnd"/>
      <w:r>
        <w:t>.</w:t>
      </w:r>
    </w:p>
    <w:p w:rsidR="000D34C5" w:rsidRDefault="000D34C5" w:rsidP="000D5DC0">
      <w:pPr>
        <w:jc w:val="both"/>
      </w:pPr>
    </w:p>
    <w:p w:rsidR="000D34C5" w:rsidRPr="000D5DC0" w:rsidRDefault="000D34C5" w:rsidP="000D5DC0">
      <w:pPr>
        <w:jc w:val="both"/>
        <w:rPr>
          <w:b/>
        </w:rPr>
      </w:pPr>
      <w:r w:rsidRPr="000D5DC0">
        <w:rPr>
          <w:b/>
        </w:rPr>
        <w:t xml:space="preserve">Dokumenty </w:t>
      </w:r>
      <w:r w:rsidR="001F64F2">
        <w:rPr>
          <w:b/>
        </w:rPr>
        <w:t>Svazku vodovodů a kanalizací</w:t>
      </w:r>
      <w:r w:rsidRPr="000D5DC0">
        <w:rPr>
          <w:b/>
        </w:rPr>
        <w:t xml:space="preserve"> </w:t>
      </w:r>
      <w:proofErr w:type="spellStart"/>
      <w:r w:rsidRPr="000D5DC0">
        <w:rPr>
          <w:b/>
        </w:rPr>
        <w:t>Tišnovsko</w:t>
      </w:r>
      <w:proofErr w:type="spellEnd"/>
    </w:p>
    <w:p w:rsidR="000D34C5" w:rsidRDefault="000D34C5" w:rsidP="000D5DC0">
      <w:pPr>
        <w:jc w:val="both"/>
      </w:pPr>
      <w:r>
        <w:t xml:space="preserve">Dokumenty zveřejňované podle zákona č. 250/2000 Sb., o rozpočtových pravidlech územních rozpočtů – </w:t>
      </w:r>
      <w:r w:rsidR="007C25EA">
        <w:t>rozpočtové provizorium,</w:t>
      </w:r>
      <w:r w:rsidR="00721398">
        <w:t xml:space="preserve"> </w:t>
      </w:r>
      <w:r w:rsidR="007C25EA">
        <w:t>střednědobý výhled rozpočtu,</w:t>
      </w:r>
      <w:r w:rsidR="00721398">
        <w:t xml:space="preserve"> </w:t>
      </w:r>
      <w:r w:rsidR="007C25EA">
        <w:t xml:space="preserve">rozpočet </w:t>
      </w:r>
      <w:r w:rsidR="00B54DBE">
        <w:t>a rozpočtová opatření</w:t>
      </w:r>
      <w:r w:rsidR="007C25EA">
        <w:t xml:space="preserve"> </w:t>
      </w:r>
      <w:r w:rsidR="00B54DBE">
        <w:br/>
      </w:r>
      <w:r w:rsidR="007C25EA">
        <w:t xml:space="preserve">a závěrečný účet </w:t>
      </w:r>
      <w:r w:rsidR="001F64F2">
        <w:t>svazku</w:t>
      </w:r>
      <w:r w:rsidR="007C25EA">
        <w:t xml:space="preserve"> jsou zveřejněny elektronicky </w:t>
      </w:r>
      <w:r>
        <w:t xml:space="preserve">na </w:t>
      </w:r>
      <w:r w:rsidR="001F64F2">
        <w:t>elektronické úřední desce svazku</w:t>
      </w:r>
      <w:r w:rsidR="00A011A3">
        <w:t xml:space="preserve"> </w:t>
      </w:r>
      <w:hyperlink r:id="rId7" w:history="1">
        <w:r w:rsidR="000D5DC0" w:rsidRPr="00552700">
          <w:rPr>
            <w:rStyle w:val="Hypertextovodkaz"/>
          </w:rPr>
          <w:t>www.svazvak-tisnov.</w:t>
        </w:r>
        <w:proofErr w:type="gramStart"/>
        <w:r w:rsidR="000D5DC0" w:rsidRPr="00552700">
          <w:rPr>
            <w:rStyle w:val="Hypertextovodkaz"/>
          </w:rPr>
          <w:t>cz</w:t>
        </w:r>
      </w:hyperlink>
      <w:r w:rsidR="00A011A3">
        <w:t xml:space="preserve"> a </w:t>
      </w:r>
      <w:r>
        <w:t xml:space="preserve"> do</w:t>
      </w:r>
      <w:proofErr w:type="gramEnd"/>
      <w:r>
        <w:t xml:space="preserve"> jejich listinných podob je možno nahlédnout v </w:t>
      </w:r>
      <w:r w:rsidR="00A011A3">
        <w:t>sídle</w:t>
      </w:r>
      <w:r>
        <w:t xml:space="preserve"> </w:t>
      </w:r>
      <w:r w:rsidR="00A011A3">
        <w:t xml:space="preserve">svazku na ulici Komenského 1169, 666 02 </w:t>
      </w:r>
      <w:proofErr w:type="spellStart"/>
      <w:proofErr w:type="gramStart"/>
      <w:r w:rsidR="00A011A3">
        <w:t>Předklášteří</w:t>
      </w:r>
      <w:proofErr w:type="spellEnd"/>
      <w:r w:rsidR="00A011A3">
        <w:t xml:space="preserve"> </w:t>
      </w:r>
      <w:r>
        <w:t xml:space="preserve"> v úředních</w:t>
      </w:r>
      <w:proofErr w:type="gramEnd"/>
      <w:r>
        <w:t xml:space="preserve"> hodinách.</w:t>
      </w:r>
    </w:p>
    <w:p w:rsidR="000D34C5" w:rsidRDefault="000D34C5"/>
    <w:p w:rsidR="000D5DC0" w:rsidRDefault="000D5DC0"/>
    <w:p w:rsidR="000D5DC0" w:rsidRDefault="00F21567">
      <w:r>
        <w:t xml:space="preserve">Vyvěšeno na ÚD a EÚD: </w:t>
      </w:r>
      <w:r w:rsidR="007C25EA">
        <w:t>01</w:t>
      </w:r>
      <w:r>
        <w:t>. 0</w:t>
      </w:r>
      <w:r w:rsidR="007C25EA">
        <w:t>1</w:t>
      </w:r>
      <w:r>
        <w:t>. 201</w:t>
      </w:r>
      <w:r w:rsidR="007C25EA">
        <w:t>8</w:t>
      </w:r>
    </w:p>
    <w:p w:rsidR="00F21567" w:rsidRDefault="00F21567">
      <w:r>
        <w:t>Sňato:</w:t>
      </w:r>
    </w:p>
    <w:sectPr w:rsidR="00F21567" w:rsidSect="0016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D34C5"/>
    <w:rsid w:val="000D34C5"/>
    <w:rsid w:val="000D5DC0"/>
    <w:rsid w:val="001647EA"/>
    <w:rsid w:val="001747F2"/>
    <w:rsid w:val="001F64F2"/>
    <w:rsid w:val="003741C2"/>
    <w:rsid w:val="00721398"/>
    <w:rsid w:val="00797D1F"/>
    <w:rsid w:val="007C25EA"/>
    <w:rsid w:val="00955E99"/>
    <w:rsid w:val="00A011A3"/>
    <w:rsid w:val="00B54DBE"/>
    <w:rsid w:val="00C356D7"/>
    <w:rsid w:val="00D30DF1"/>
    <w:rsid w:val="00E35A56"/>
    <w:rsid w:val="00E803FC"/>
    <w:rsid w:val="00EC56EF"/>
    <w:rsid w:val="00F2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34C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7F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0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azvak-tis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otisnovsko.cz" TargetMode="External"/><Relationship Id="rId5" Type="http://schemas.openxmlformats.org/officeDocument/2006/relationships/hyperlink" Target="http://www.lazanky.cz" TargetMode="External"/><Relationship Id="rId4" Type="http://schemas.openxmlformats.org/officeDocument/2006/relationships/hyperlink" Target="http://www.branisko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braniskov</dc:creator>
  <cp:lastModifiedBy>braniskov</cp:lastModifiedBy>
  <cp:revision>2</cp:revision>
  <cp:lastPrinted>2018-01-18T10:48:00Z</cp:lastPrinted>
  <dcterms:created xsi:type="dcterms:W3CDTF">2018-03-08T15:13:00Z</dcterms:created>
  <dcterms:modified xsi:type="dcterms:W3CDTF">2018-03-08T15:13:00Z</dcterms:modified>
</cp:coreProperties>
</file>